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ABC" w:rsidRPr="000D1219" w:rsidRDefault="00BA2ABC" w:rsidP="00BA2ABC">
      <w:pPr>
        <w:widowControl w:val="0"/>
        <w:spacing w:after="0"/>
        <w:ind w:firstLine="6"/>
        <w:jc w:val="center"/>
        <w:rPr>
          <w:rFonts w:ascii="Times New Roman" w:hAnsi="Times New Roman"/>
          <w:b/>
          <w:bCs/>
          <w:caps/>
          <w:sz w:val="44"/>
          <w:szCs w:val="32"/>
          <w14:ligatures w14:val="none"/>
        </w:rPr>
      </w:pPr>
      <w:r w:rsidRPr="000D1219">
        <w:rPr>
          <w:rFonts w:ascii="Times New Roman" w:hAnsi="Times New Roman"/>
          <w:b/>
          <w:bCs/>
          <w:caps/>
          <w:sz w:val="44"/>
          <w:szCs w:val="32"/>
          <w14:ligatures w14:val="none"/>
        </w:rPr>
        <w:t>Stir up the gift: part 1</w:t>
      </w:r>
    </w:p>
    <w:p w:rsidR="00BA2ABC" w:rsidRPr="000D1219" w:rsidRDefault="00BA2ABC" w:rsidP="00BA2ABC">
      <w:pPr>
        <w:widowControl w:val="0"/>
        <w:spacing w:after="0"/>
        <w:rPr>
          <w:rFonts w:ascii="Times New Roman" w:hAnsi="Times New Roman"/>
          <w:i/>
          <w:iCs/>
          <w:sz w:val="32"/>
          <w:szCs w:val="14"/>
          <w14:ligatures w14:val="none"/>
        </w:rPr>
      </w:pPr>
      <w:r w:rsidRPr="000D1219">
        <w:rPr>
          <w:rFonts w:ascii="Times New Roman" w:hAnsi="Times New Roman"/>
          <w:i/>
          <w:iCs/>
          <w:sz w:val="32"/>
          <w:szCs w:val="14"/>
          <w14:ligatures w14:val="none"/>
        </w:rPr>
        <w:t> </w:t>
      </w:r>
    </w:p>
    <w:p w:rsidR="00BA2ABC" w:rsidRPr="000D1219" w:rsidRDefault="00BA2ABC" w:rsidP="00BA2ABC">
      <w:pPr>
        <w:widowControl w:val="0"/>
        <w:spacing w:after="0"/>
        <w:rPr>
          <w:rFonts w:ascii="Times New Roman" w:hAnsi="Times New Roman"/>
          <w:i/>
          <w:iCs/>
          <w:sz w:val="32"/>
          <w:szCs w:val="24"/>
          <w14:ligatures w14:val="none"/>
        </w:rPr>
      </w:pPr>
      <w:r w:rsidRPr="000D1219">
        <w:rPr>
          <w:rFonts w:ascii="Times New Roman" w:hAnsi="Times New Roman"/>
          <w:i/>
          <w:iCs/>
          <w:sz w:val="32"/>
          <w:szCs w:val="24"/>
          <w:vertAlign w:val="superscript"/>
          <w14:ligatures w14:val="none"/>
        </w:rPr>
        <w:t xml:space="preserve">6 </w:t>
      </w:r>
      <w:r w:rsidRPr="000D1219">
        <w:rPr>
          <w:rFonts w:ascii="Times New Roman" w:hAnsi="Times New Roman"/>
          <w:i/>
          <w:iCs/>
          <w:sz w:val="32"/>
          <w:szCs w:val="24"/>
          <w14:ligatures w14:val="none"/>
        </w:rPr>
        <w:t xml:space="preserve">For this reason I remind you to fan into flame the gift of God, which is in you through the laying on of my hands. </w:t>
      </w:r>
      <w:r w:rsidRPr="000D1219">
        <w:rPr>
          <w:rFonts w:ascii="Times New Roman" w:hAnsi="Times New Roman"/>
          <w:i/>
          <w:iCs/>
          <w:sz w:val="32"/>
          <w:szCs w:val="24"/>
          <w:vertAlign w:val="superscript"/>
          <w14:ligatures w14:val="none"/>
        </w:rPr>
        <w:t xml:space="preserve">7 </w:t>
      </w:r>
      <w:r w:rsidRPr="000D1219">
        <w:rPr>
          <w:rFonts w:ascii="Times New Roman" w:hAnsi="Times New Roman"/>
          <w:i/>
          <w:iCs/>
          <w:sz w:val="32"/>
          <w:szCs w:val="24"/>
          <w14:ligatures w14:val="none"/>
        </w:rPr>
        <w:t>For the Spirit God gave us does not make us timid, but gives us power, love and self-discipline.</w:t>
      </w:r>
    </w:p>
    <w:p w:rsidR="00BA2ABC" w:rsidRPr="000D1219" w:rsidRDefault="00BA2ABC" w:rsidP="00BA2ABC">
      <w:pPr>
        <w:widowControl w:val="0"/>
        <w:spacing w:after="0"/>
        <w:jc w:val="right"/>
        <w:rPr>
          <w:rFonts w:ascii="Times New Roman" w:hAnsi="Times New Roman"/>
          <w:sz w:val="32"/>
          <w:szCs w:val="24"/>
          <w14:ligatures w14:val="none"/>
        </w:rPr>
      </w:pPr>
      <w:r w:rsidRPr="000D1219">
        <w:rPr>
          <w:rFonts w:ascii="Times New Roman" w:hAnsi="Times New Roman"/>
          <w:sz w:val="32"/>
          <w:szCs w:val="24"/>
          <w14:ligatures w14:val="none"/>
        </w:rPr>
        <w:t>II Timothy 1:6-7</w:t>
      </w:r>
    </w:p>
    <w:p w:rsidR="00BA2ABC" w:rsidRPr="000D1219" w:rsidRDefault="00BA2ABC" w:rsidP="00BA2ABC">
      <w:pPr>
        <w:widowControl w:val="0"/>
        <w:spacing w:after="0"/>
        <w:jc w:val="right"/>
        <w:rPr>
          <w:rFonts w:ascii="Times New Roman" w:hAnsi="Times New Roman"/>
          <w:sz w:val="32"/>
          <w:szCs w:val="24"/>
          <w14:ligatures w14:val="none"/>
        </w:rPr>
      </w:pPr>
      <w:r w:rsidRPr="000D1219">
        <w:rPr>
          <w:rFonts w:ascii="Times New Roman" w:hAnsi="Times New Roman"/>
          <w:sz w:val="32"/>
          <w:szCs w:val="24"/>
          <w14:ligatures w14:val="none"/>
        </w:rPr>
        <w:t> </w:t>
      </w:r>
    </w:p>
    <w:p w:rsidR="00BA2ABC" w:rsidRPr="000D1219" w:rsidRDefault="00BA2ABC" w:rsidP="00BA2ABC">
      <w:pPr>
        <w:widowControl w:val="0"/>
        <w:spacing w:after="0"/>
        <w:rPr>
          <w:rFonts w:ascii="Times New Roman" w:hAnsi="Times New Roman"/>
          <w:i/>
          <w:iCs/>
          <w:sz w:val="32"/>
          <w:szCs w:val="24"/>
          <w14:ligatures w14:val="none"/>
        </w:rPr>
      </w:pPr>
      <w:r w:rsidRPr="000D1219">
        <w:rPr>
          <w:rFonts w:ascii="Times New Roman" w:hAnsi="Times New Roman"/>
          <w:i/>
          <w:iCs/>
          <w:sz w:val="32"/>
          <w:szCs w:val="24"/>
          <w14:ligatures w14:val="none"/>
        </w:rPr>
        <w:t>Follow the way of love and eagerly desire gifts of the Spirit, especially prophecy.</w:t>
      </w:r>
    </w:p>
    <w:p w:rsidR="00BA2ABC" w:rsidRPr="000D1219" w:rsidRDefault="00BA2ABC" w:rsidP="00BA2ABC">
      <w:pPr>
        <w:widowControl w:val="0"/>
        <w:spacing w:after="0"/>
        <w:jc w:val="right"/>
        <w:rPr>
          <w:rFonts w:ascii="Times New Roman" w:hAnsi="Times New Roman"/>
          <w:sz w:val="32"/>
          <w:szCs w:val="24"/>
          <w14:ligatures w14:val="none"/>
        </w:rPr>
      </w:pPr>
      <w:r w:rsidRPr="000D1219">
        <w:rPr>
          <w:rFonts w:ascii="Times New Roman" w:hAnsi="Times New Roman"/>
          <w:sz w:val="32"/>
          <w:szCs w:val="24"/>
          <w14:ligatures w14:val="none"/>
        </w:rPr>
        <w:t>I Corinthians 14:1</w:t>
      </w:r>
    </w:p>
    <w:p w:rsidR="00BA2ABC" w:rsidRPr="000D1219" w:rsidRDefault="00BA2ABC" w:rsidP="00BA2ABC">
      <w:pPr>
        <w:widowControl w:val="0"/>
        <w:spacing w:after="0"/>
        <w:jc w:val="right"/>
        <w:rPr>
          <w:rFonts w:ascii="Times New Roman" w:hAnsi="Times New Roman"/>
          <w:sz w:val="32"/>
          <w:szCs w:val="24"/>
          <w14:ligatures w14:val="none"/>
        </w:rPr>
      </w:pPr>
      <w:r w:rsidRPr="000D1219">
        <w:rPr>
          <w:rFonts w:ascii="Times New Roman" w:hAnsi="Times New Roman"/>
          <w:sz w:val="32"/>
          <w:szCs w:val="24"/>
          <w14:ligatures w14:val="none"/>
        </w:rPr>
        <w:t> </w:t>
      </w:r>
    </w:p>
    <w:p w:rsidR="00BA2ABC" w:rsidRPr="000D1219" w:rsidRDefault="00BA2ABC" w:rsidP="00BA2ABC">
      <w:pPr>
        <w:widowControl w:val="0"/>
        <w:spacing w:after="0"/>
        <w:rPr>
          <w:rFonts w:ascii="Times New Roman" w:hAnsi="Times New Roman"/>
          <w:i/>
          <w:iCs/>
          <w:sz w:val="32"/>
          <w:szCs w:val="24"/>
          <w14:ligatures w14:val="none"/>
        </w:rPr>
      </w:pPr>
      <w:r w:rsidRPr="000D1219">
        <w:rPr>
          <w:rFonts w:ascii="Times New Roman" w:hAnsi="Times New Roman"/>
          <w:i/>
          <w:iCs/>
          <w:sz w:val="32"/>
          <w:szCs w:val="24"/>
          <w:vertAlign w:val="superscript"/>
          <w14:ligatures w14:val="none"/>
        </w:rPr>
        <w:t xml:space="preserve">10 </w:t>
      </w:r>
      <w:r w:rsidRPr="000D1219">
        <w:rPr>
          <w:rFonts w:ascii="Times New Roman" w:hAnsi="Times New Roman"/>
          <w:i/>
          <w:iCs/>
          <w:sz w:val="32"/>
          <w:szCs w:val="24"/>
          <w14:ligatures w14:val="none"/>
        </w:rPr>
        <w:t xml:space="preserve">Each of you should use whatever gift you have received to serve others, as faithful stewards of God’s grace in its various forms. </w:t>
      </w:r>
      <w:r w:rsidRPr="000D1219">
        <w:rPr>
          <w:rFonts w:ascii="Times New Roman" w:hAnsi="Times New Roman"/>
          <w:i/>
          <w:iCs/>
          <w:sz w:val="32"/>
          <w:szCs w:val="24"/>
          <w:vertAlign w:val="superscript"/>
          <w14:ligatures w14:val="none"/>
        </w:rPr>
        <w:t xml:space="preserve">11 </w:t>
      </w:r>
      <w:r w:rsidRPr="000D1219">
        <w:rPr>
          <w:rFonts w:ascii="Times New Roman" w:hAnsi="Times New Roman"/>
          <w:i/>
          <w:iCs/>
          <w:sz w:val="32"/>
          <w:szCs w:val="24"/>
          <w14:ligatures w14:val="none"/>
        </w:rPr>
        <w:t xml:space="preserve">If anyone speaks, they should do so as one who speaks the very words of God. If anyone serves, they should do so with the strength God provides, so that in all things God may be praised through Jesus Christ. To him </w:t>
      </w:r>
      <w:proofErr w:type="gramStart"/>
      <w:r w:rsidRPr="000D1219">
        <w:rPr>
          <w:rFonts w:ascii="Times New Roman" w:hAnsi="Times New Roman"/>
          <w:i/>
          <w:iCs/>
          <w:sz w:val="32"/>
          <w:szCs w:val="24"/>
          <w14:ligatures w14:val="none"/>
        </w:rPr>
        <w:t>be</w:t>
      </w:r>
      <w:proofErr w:type="gramEnd"/>
      <w:r w:rsidRPr="000D1219">
        <w:rPr>
          <w:rFonts w:ascii="Times New Roman" w:hAnsi="Times New Roman"/>
          <w:i/>
          <w:iCs/>
          <w:sz w:val="32"/>
          <w:szCs w:val="24"/>
          <w14:ligatures w14:val="none"/>
        </w:rPr>
        <w:t xml:space="preserve"> the glory and the power for ever and ever. Amen.</w:t>
      </w:r>
    </w:p>
    <w:p w:rsidR="00BA2ABC" w:rsidRPr="000D1219" w:rsidRDefault="00BA2ABC" w:rsidP="00BA2ABC">
      <w:pPr>
        <w:widowControl w:val="0"/>
        <w:spacing w:after="0"/>
        <w:jc w:val="right"/>
        <w:rPr>
          <w:rFonts w:ascii="Times New Roman" w:hAnsi="Times New Roman"/>
          <w:sz w:val="32"/>
          <w:szCs w:val="24"/>
          <w14:ligatures w14:val="none"/>
        </w:rPr>
      </w:pPr>
      <w:r w:rsidRPr="000D1219">
        <w:rPr>
          <w:rFonts w:ascii="Times New Roman" w:hAnsi="Times New Roman"/>
          <w:sz w:val="32"/>
          <w:szCs w:val="24"/>
          <w14:ligatures w14:val="none"/>
        </w:rPr>
        <w:t>I Peter 4:10-11</w:t>
      </w:r>
    </w:p>
    <w:p w:rsidR="00BA2ABC" w:rsidRPr="000D1219" w:rsidRDefault="00BA2ABC" w:rsidP="00BA2ABC">
      <w:pPr>
        <w:widowControl w:val="0"/>
        <w:spacing w:after="0"/>
        <w:jc w:val="right"/>
        <w:rPr>
          <w:rFonts w:ascii="Times New Roman" w:hAnsi="Times New Roman"/>
          <w:sz w:val="32"/>
          <w:szCs w:val="24"/>
          <w14:ligatures w14:val="none"/>
        </w:rPr>
      </w:pPr>
      <w:r w:rsidRPr="000D1219">
        <w:rPr>
          <w:rFonts w:ascii="Times New Roman" w:hAnsi="Times New Roman"/>
          <w:sz w:val="32"/>
          <w:szCs w:val="24"/>
          <w14:ligatures w14:val="none"/>
        </w:rPr>
        <w:t> </w:t>
      </w:r>
    </w:p>
    <w:p w:rsidR="00BA2ABC" w:rsidRPr="000D1219" w:rsidRDefault="00BA2ABC" w:rsidP="00BA2ABC">
      <w:pPr>
        <w:widowControl w:val="0"/>
        <w:spacing w:after="0"/>
        <w:rPr>
          <w:rFonts w:ascii="Times New Roman" w:hAnsi="Times New Roman"/>
          <w:i/>
          <w:iCs/>
          <w:sz w:val="32"/>
          <w:szCs w:val="24"/>
          <w14:ligatures w14:val="none"/>
        </w:rPr>
      </w:pPr>
      <w:r w:rsidRPr="000D1219">
        <w:rPr>
          <w:rFonts w:ascii="Times New Roman" w:hAnsi="Times New Roman"/>
          <w:i/>
          <w:iCs/>
          <w:sz w:val="32"/>
          <w:szCs w:val="24"/>
          <w14:ligatures w14:val="none"/>
        </w:rPr>
        <w:t>We have different gifts, according to the grace given to each of us. If your gift is prophesying, then prophesy in accordance with your faith;</w:t>
      </w:r>
    </w:p>
    <w:p w:rsidR="00BA2ABC" w:rsidRPr="00662D67" w:rsidRDefault="00BA2ABC" w:rsidP="00BA2ABC">
      <w:pPr>
        <w:widowControl w:val="0"/>
        <w:spacing w:after="0"/>
        <w:jc w:val="right"/>
        <w:rPr>
          <w:rFonts w:ascii="Times New Roman" w:hAnsi="Times New Roman"/>
          <w:sz w:val="32"/>
          <w:szCs w:val="32"/>
          <w14:ligatures w14:val="none"/>
        </w:rPr>
      </w:pPr>
      <w:r w:rsidRPr="000D1219">
        <w:rPr>
          <w:rFonts w:ascii="Times New Roman" w:hAnsi="Times New Roman"/>
          <w:sz w:val="32"/>
          <w:szCs w:val="24"/>
          <w14:ligatures w14:val="none"/>
        </w:rPr>
        <w:t xml:space="preserve">Romans </w:t>
      </w:r>
      <w:r w:rsidRPr="00662D67">
        <w:rPr>
          <w:rFonts w:ascii="Times New Roman" w:hAnsi="Times New Roman"/>
          <w:sz w:val="32"/>
          <w:szCs w:val="32"/>
          <w14:ligatures w14:val="none"/>
        </w:rPr>
        <w:t>12:6</w:t>
      </w:r>
    </w:p>
    <w:p w:rsidR="00BA2ABC" w:rsidRPr="00662D67" w:rsidRDefault="00BA2ABC" w:rsidP="00BA2ABC">
      <w:pPr>
        <w:widowControl w:val="0"/>
        <w:jc w:val="right"/>
        <w:rPr>
          <w:rFonts w:ascii="Times New Roman" w:hAnsi="Times New Roman"/>
          <w:sz w:val="32"/>
          <w:szCs w:val="32"/>
          <w14:ligatures w14:val="none"/>
        </w:rPr>
      </w:pPr>
      <w:r w:rsidRPr="00662D67">
        <w:rPr>
          <w:rFonts w:ascii="Times New Roman" w:hAnsi="Times New Roman"/>
          <w:sz w:val="32"/>
          <w:szCs w:val="32"/>
          <w14:ligatures w14:val="none"/>
        </w:rPr>
        <w:t> </w:t>
      </w:r>
    </w:p>
    <w:p w:rsidR="00BA2ABC" w:rsidRPr="00662D67" w:rsidRDefault="00BA2ABC" w:rsidP="00BA2ABC">
      <w:pPr>
        <w:widowControl w:val="0"/>
        <w:tabs>
          <w:tab w:val="left" w:pos="-1710"/>
        </w:tabs>
        <w:spacing w:after="120"/>
        <w:ind w:left="540" w:hanging="540"/>
        <w:rPr>
          <w:rFonts w:ascii="Times New Roman" w:hAnsi="Times New Roman"/>
          <w:sz w:val="32"/>
          <w:szCs w:val="32"/>
          <w14:ligatures w14:val="none"/>
        </w:rPr>
      </w:pPr>
      <w:r w:rsidRPr="00662D67">
        <w:rPr>
          <w:rFonts w:ascii="Times New Roman" w:hAnsi="Times New Roman"/>
          <w:sz w:val="32"/>
          <w:szCs w:val="32"/>
          <w14:ligatures w14:val="none"/>
        </w:rPr>
        <w:t>I.</w:t>
      </w:r>
      <w:r w:rsidRPr="00662D67">
        <w:rPr>
          <w:rFonts w:ascii="Times New Roman" w:hAnsi="Times New Roman"/>
          <w:sz w:val="32"/>
          <w:szCs w:val="32"/>
          <w14:ligatures w14:val="none"/>
        </w:rPr>
        <w:tab/>
        <w:t>What is a Spiritual Gift?</w:t>
      </w:r>
    </w:p>
    <w:p w:rsidR="00BA2ABC" w:rsidRPr="000D1219" w:rsidRDefault="00BA2ABC" w:rsidP="00BA2ABC">
      <w:pPr>
        <w:widowControl w:val="0"/>
        <w:spacing w:after="120"/>
        <w:ind w:left="990" w:hanging="455"/>
        <w:rPr>
          <w:rFonts w:ascii="Times New Roman" w:hAnsi="Times New Roman"/>
          <w:sz w:val="32"/>
          <w:szCs w:val="24"/>
          <w14:ligatures w14:val="none"/>
        </w:rPr>
      </w:pPr>
      <w:r w:rsidRPr="000D1219">
        <w:rPr>
          <w:rFonts w:ascii="Times New Roman" w:hAnsi="Times New Roman"/>
          <w:sz w:val="32"/>
          <w:szCs w:val="24"/>
          <w14:ligatures w14:val="none"/>
        </w:rPr>
        <w:t>A.</w:t>
      </w:r>
      <w:r w:rsidRPr="000D1219">
        <w:rPr>
          <w:rFonts w:ascii="Times New Roman" w:hAnsi="Times New Roman"/>
          <w:sz w:val="32"/>
          <w:szCs w:val="24"/>
          <w14:ligatures w14:val="none"/>
        </w:rPr>
        <w:tab/>
        <w:t>A Spiritual Gift is any ability that is empowered by the Holy Spirit and used in any ministry on behalf of God’s people.</w:t>
      </w:r>
    </w:p>
    <w:p w:rsidR="00BA2ABC" w:rsidRDefault="00BA2ABC" w:rsidP="00BA2ABC">
      <w:pPr>
        <w:widowControl w:val="0"/>
        <w:spacing w:after="120"/>
        <w:ind w:left="990" w:hanging="455"/>
        <w:rPr>
          <w:rFonts w:ascii="Times New Roman" w:hAnsi="Times New Roman"/>
          <w:sz w:val="32"/>
          <w:szCs w:val="24"/>
          <w14:ligatures w14:val="none"/>
        </w:rPr>
      </w:pPr>
      <w:r w:rsidRPr="000D1219">
        <w:rPr>
          <w:rFonts w:ascii="Times New Roman" w:hAnsi="Times New Roman"/>
          <w:sz w:val="32"/>
          <w:szCs w:val="24"/>
          <w14:ligatures w14:val="none"/>
        </w:rPr>
        <w:t>B.</w:t>
      </w:r>
      <w:r w:rsidRPr="000D1219">
        <w:rPr>
          <w:rFonts w:ascii="Times New Roman" w:hAnsi="Times New Roman"/>
          <w:sz w:val="32"/>
          <w:szCs w:val="24"/>
          <w14:ligatures w14:val="none"/>
        </w:rPr>
        <w:tab/>
        <w:t>Spiritual Gifts are given to equip God’s people to carry out Chri</w:t>
      </w:r>
      <w:r w:rsidRPr="000D1219">
        <w:rPr>
          <w:rFonts w:ascii="Times New Roman" w:hAnsi="Times New Roman"/>
          <w:sz w:val="32"/>
          <w:szCs w:val="24"/>
          <w14:ligatures w14:val="none"/>
        </w:rPr>
        <w:t>st’s ministry until he returns.</w:t>
      </w:r>
      <w:r w:rsidRPr="000D1219">
        <w:rPr>
          <w:rFonts w:ascii="Times New Roman" w:hAnsi="Times New Roman"/>
          <w:sz w:val="32"/>
          <w:szCs w:val="24"/>
          <w14:ligatures w14:val="none"/>
        </w:rPr>
        <w:br/>
      </w:r>
      <w:r w:rsidRPr="000D1219">
        <w:rPr>
          <w:rFonts w:ascii="Times New Roman" w:hAnsi="Times New Roman"/>
          <w:sz w:val="32"/>
          <w:szCs w:val="24"/>
          <w14:ligatures w14:val="none"/>
        </w:rPr>
        <w:t>(I Corinthians 1:7)</w:t>
      </w:r>
    </w:p>
    <w:p w:rsidR="000D1219" w:rsidRPr="000D1219" w:rsidRDefault="000D1219" w:rsidP="000D1219">
      <w:pPr>
        <w:widowControl w:val="0"/>
        <w:spacing w:after="120"/>
        <w:ind w:left="540" w:hanging="5"/>
        <w:rPr>
          <w:rFonts w:ascii="Times New Roman" w:hAnsi="Times New Roman"/>
          <w:i/>
          <w:sz w:val="32"/>
          <w:szCs w:val="24"/>
          <w14:ligatures w14:val="none"/>
        </w:rPr>
      </w:pPr>
      <w:r w:rsidRPr="000D1219">
        <w:rPr>
          <w:rFonts w:ascii="Times New Roman" w:hAnsi="Times New Roman"/>
          <w:i/>
          <w:sz w:val="32"/>
          <w:szCs w:val="24"/>
          <w14:ligatures w14:val="none"/>
        </w:rPr>
        <w:t>Therefore you do not lack any spiritual gift as you eagerly wait for our Lord Jesus Christ to be revealed.</w:t>
      </w:r>
    </w:p>
    <w:p w:rsidR="00662D67" w:rsidRDefault="00662D67" w:rsidP="00BA2ABC">
      <w:pPr>
        <w:widowControl w:val="0"/>
        <w:tabs>
          <w:tab w:val="left" w:pos="-1710"/>
        </w:tabs>
        <w:spacing w:after="120"/>
        <w:ind w:left="540" w:hanging="540"/>
        <w:rPr>
          <w:rFonts w:ascii="Times New Roman" w:hAnsi="Times New Roman"/>
          <w:sz w:val="32"/>
          <w:szCs w:val="24"/>
          <w14:ligatures w14:val="none"/>
        </w:rPr>
      </w:pPr>
    </w:p>
    <w:p w:rsidR="00BA2ABC" w:rsidRPr="000D1219" w:rsidRDefault="00BA2ABC" w:rsidP="00BA2ABC">
      <w:pPr>
        <w:widowControl w:val="0"/>
        <w:tabs>
          <w:tab w:val="left" w:pos="-1710"/>
        </w:tabs>
        <w:spacing w:after="120"/>
        <w:ind w:left="540" w:hanging="540"/>
        <w:rPr>
          <w:rFonts w:ascii="Times New Roman" w:hAnsi="Times New Roman"/>
          <w:sz w:val="32"/>
          <w:szCs w:val="24"/>
          <w14:ligatures w14:val="none"/>
        </w:rPr>
      </w:pPr>
      <w:r w:rsidRPr="000D1219">
        <w:rPr>
          <w:rFonts w:ascii="Times New Roman" w:hAnsi="Times New Roman"/>
          <w:sz w:val="32"/>
          <w:szCs w:val="24"/>
          <w14:ligatures w14:val="none"/>
        </w:rPr>
        <w:t>II.</w:t>
      </w:r>
      <w:r w:rsidRPr="000D1219">
        <w:rPr>
          <w:rFonts w:ascii="Times New Roman" w:hAnsi="Times New Roman"/>
          <w:sz w:val="32"/>
          <w:szCs w:val="24"/>
          <w14:ligatures w14:val="none"/>
        </w:rPr>
        <w:tab/>
        <w:t>How many Gifts are there?</w:t>
      </w:r>
    </w:p>
    <w:p w:rsidR="00BA2ABC" w:rsidRDefault="00BA2ABC" w:rsidP="00BA2ABC">
      <w:pPr>
        <w:widowControl w:val="0"/>
        <w:spacing w:after="120"/>
        <w:ind w:left="990" w:hanging="455"/>
        <w:rPr>
          <w:rFonts w:ascii="Times New Roman" w:hAnsi="Times New Roman"/>
          <w:sz w:val="32"/>
          <w:szCs w:val="24"/>
          <w14:ligatures w14:val="none"/>
        </w:rPr>
      </w:pPr>
      <w:r w:rsidRPr="000D1219">
        <w:rPr>
          <w:rFonts w:ascii="Times New Roman" w:hAnsi="Times New Roman"/>
          <w:sz w:val="32"/>
          <w:szCs w:val="24"/>
          <w14:ligatures w14:val="none"/>
        </w:rPr>
        <w:t>A.</w:t>
      </w:r>
      <w:r w:rsidRPr="000D1219">
        <w:rPr>
          <w:rFonts w:ascii="Times New Roman" w:hAnsi="Times New Roman"/>
          <w:sz w:val="32"/>
          <w:szCs w:val="24"/>
          <w14:ligatures w14:val="none"/>
        </w:rPr>
        <w:tab/>
        <w:t>Peter reduces all Gifts to two categories, “Whoever speaks,”</w:t>
      </w:r>
      <w:r w:rsidRPr="000D1219">
        <w:rPr>
          <w:rFonts w:ascii="Times New Roman" w:hAnsi="Times New Roman"/>
          <w:sz w:val="32"/>
          <w:szCs w:val="24"/>
          <w14:ligatures w14:val="none"/>
        </w:rPr>
        <w:t xml:space="preserve"> and “Whoever renders service.”</w:t>
      </w:r>
      <w:r w:rsidRPr="000D1219">
        <w:rPr>
          <w:rFonts w:ascii="Times New Roman" w:hAnsi="Times New Roman"/>
          <w:sz w:val="32"/>
          <w:szCs w:val="24"/>
          <w14:ligatures w14:val="none"/>
        </w:rPr>
        <w:br/>
      </w:r>
      <w:r w:rsidRPr="000D1219">
        <w:rPr>
          <w:rFonts w:ascii="Times New Roman" w:hAnsi="Times New Roman"/>
          <w:sz w:val="32"/>
          <w:szCs w:val="24"/>
          <w14:ligatures w14:val="none"/>
        </w:rPr>
        <w:t>(I Peter 4:11)</w:t>
      </w:r>
    </w:p>
    <w:p w:rsidR="000D1219" w:rsidRPr="000D1219" w:rsidRDefault="000D1219" w:rsidP="000D1219">
      <w:pPr>
        <w:widowControl w:val="0"/>
        <w:spacing w:after="120"/>
        <w:ind w:left="540" w:hanging="5"/>
        <w:rPr>
          <w:rFonts w:ascii="Times New Roman" w:hAnsi="Times New Roman"/>
          <w:i/>
          <w:sz w:val="32"/>
          <w:szCs w:val="24"/>
          <w14:ligatures w14:val="none"/>
        </w:rPr>
      </w:pPr>
      <w:r w:rsidRPr="000D1219">
        <w:rPr>
          <w:rFonts w:ascii="Times New Roman" w:hAnsi="Times New Roman"/>
          <w:i/>
          <w:sz w:val="32"/>
          <w:szCs w:val="24"/>
          <w14:ligatures w14:val="none"/>
        </w:rPr>
        <w:t xml:space="preserve">If anyone speaks, they should do so as one who speaks the very words of God. If anyone serves, they should do so with the strength God provides, so that in all </w:t>
      </w:r>
      <w:r w:rsidRPr="000D1219">
        <w:rPr>
          <w:rFonts w:ascii="Times New Roman" w:hAnsi="Times New Roman"/>
          <w:i/>
          <w:sz w:val="32"/>
          <w:szCs w:val="24"/>
          <w14:ligatures w14:val="none"/>
        </w:rPr>
        <w:lastRenderedPageBreak/>
        <w:t xml:space="preserve">things God may be praised through Jesus Christ. To him </w:t>
      </w:r>
      <w:proofErr w:type="gramStart"/>
      <w:r w:rsidRPr="000D1219">
        <w:rPr>
          <w:rFonts w:ascii="Times New Roman" w:hAnsi="Times New Roman"/>
          <w:i/>
          <w:sz w:val="32"/>
          <w:szCs w:val="24"/>
          <w14:ligatures w14:val="none"/>
        </w:rPr>
        <w:t>be</w:t>
      </w:r>
      <w:proofErr w:type="gramEnd"/>
      <w:r w:rsidRPr="000D1219">
        <w:rPr>
          <w:rFonts w:ascii="Times New Roman" w:hAnsi="Times New Roman"/>
          <w:i/>
          <w:sz w:val="32"/>
          <w:szCs w:val="24"/>
          <w14:ligatures w14:val="none"/>
        </w:rPr>
        <w:t xml:space="preserve"> the glory and the power for ever and ever. Amen.</w:t>
      </w:r>
    </w:p>
    <w:p w:rsidR="00BA2ABC" w:rsidRPr="000D1219" w:rsidRDefault="00BA2ABC" w:rsidP="00BA2ABC">
      <w:pPr>
        <w:widowControl w:val="0"/>
        <w:spacing w:after="120"/>
        <w:ind w:left="990" w:hanging="455"/>
        <w:rPr>
          <w:rFonts w:ascii="Times New Roman" w:hAnsi="Times New Roman"/>
          <w:sz w:val="32"/>
          <w:szCs w:val="24"/>
          <w14:ligatures w14:val="none"/>
        </w:rPr>
      </w:pPr>
      <w:r w:rsidRPr="000D1219">
        <w:rPr>
          <w:rFonts w:ascii="Times New Roman" w:hAnsi="Times New Roman"/>
          <w:sz w:val="32"/>
          <w:szCs w:val="24"/>
          <w14:ligatures w14:val="none"/>
        </w:rPr>
        <w:t>B.</w:t>
      </w:r>
      <w:r w:rsidRPr="000D1219">
        <w:rPr>
          <w:rFonts w:ascii="Times New Roman" w:hAnsi="Times New Roman"/>
          <w:sz w:val="32"/>
          <w:szCs w:val="24"/>
          <w14:ligatures w14:val="none"/>
        </w:rPr>
        <w:tab/>
        <w:t>A threefold model can also be used, of Prophet, Priest, and King.</w:t>
      </w:r>
    </w:p>
    <w:p w:rsidR="00BA2ABC" w:rsidRPr="000D1219" w:rsidRDefault="00BA2ABC" w:rsidP="000D1219">
      <w:pPr>
        <w:widowControl w:val="0"/>
        <w:spacing w:after="120"/>
        <w:ind w:left="1260" w:hanging="275"/>
        <w:rPr>
          <w:rFonts w:ascii="Times New Roman" w:hAnsi="Times New Roman"/>
          <w:sz w:val="32"/>
          <w:szCs w:val="24"/>
          <w14:ligatures w14:val="none"/>
        </w:rPr>
      </w:pPr>
      <w:r w:rsidRPr="000D1219">
        <w:rPr>
          <w:rFonts w:ascii="Times New Roman" w:hAnsi="Times New Roman"/>
          <w:sz w:val="32"/>
          <w:szCs w:val="24"/>
          <w14:ligatures w14:val="none"/>
        </w:rPr>
        <w:t>*</w:t>
      </w:r>
      <w:r w:rsidRPr="000D1219">
        <w:rPr>
          <w:rFonts w:ascii="Times New Roman" w:hAnsi="Times New Roman"/>
          <w:sz w:val="32"/>
          <w:szCs w:val="24"/>
          <w14:ligatures w14:val="none"/>
        </w:rPr>
        <w:tab/>
        <w:t>Prophet - Teaching, encouraging, rebuking, exhorting, preaching, and proclaiming.</w:t>
      </w:r>
    </w:p>
    <w:p w:rsidR="00BA2ABC" w:rsidRPr="000D1219" w:rsidRDefault="00BA2ABC" w:rsidP="000D1219">
      <w:pPr>
        <w:widowControl w:val="0"/>
        <w:spacing w:after="120"/>
        <w:ind w:left="1260" w:hanging="275"/>
        <w:rPr>
          <w:rFonts w:ascii="Times New Roman" w:hAnsi="Times New Roman"/>
          <w:sz w:val="32"/>
          <w:szCs w:val="24"/>
          <w14:ligatures w14:val="none"/>
        </w:rPr>
      </w:pPr>
      <w:r w:rsidRPr="000D1219">
        <w:rPr>
          <w:rFonts w:ascii="Times New Roman" w:hAnsi="Times New Roman"/>
          <w:sz w:val="32"/>
          <w:szCs w:val="24"/>
          <w14:ligatures w14:val="none"/>
        </w:rPr>
        <w:t>*</w:t>
      </w:r>
      <w:r w:rsidRPr="000D1219">
        <w:rPr>
          <w:rFonts w:ascii="Times New Roman" w:hAnsi="Times New Roman"/>
          <w:sz w:val="32"/>
          <w:szCs w:val="24"/>
          <w14:ligatures w14:val="none"/>
        </w:rPr>
        <w:tab/>
        <w:t>Priest - Showing mercy, care for those in need, intercession before God, issuing in: healing, miracles</w:t>
      </w:r>
      <w:r w:rsidRPr="000D1219">
        <w:rPr>
          <w:rFonts w:ascii="Times New Roman" w:hAnsi="Times New Roman"/>
          <w:sz w:val="32"/>
          <w:szCs w:val="24"/>
          <w14:ligatures w14:val="none"/>
        </w:rPr>
        <w:t>,</w:t>
      </w:r>
      <w:r w:rsidRPr="000D1219">
        <w:rPr>
          <w:rFonts w:ascii="Times New Roman" w:hAnsi="Times New Roman"/>
          <w:sz w:val="32"/>
          <w:szCs w:val="24"/>
          <w14:ligatures w14:val="none"/>
        </w:rPr>
        <w:t xml:space="preserve"> and faith</w:t>
      </w:r>
    </w:p>
    <w:p w:rsidR="00BA2ABC" w:rsidRPr="000D1219" w:rsidRDefault="00BA2ABC" w:rsidP="000D1219">
      <w:pPr>
        <w:widowControl w:val="0"/>
        <w:spacing w:after="120"/>
        <w:ind w:left="1260" w:hanging="275"/>
        <w:rPr>
          <w:rFonts w:ascii="Times New Roman" w:hAnsi="Times New Roman"/>
          <w:sz w:val="32"/>
          <w:szCs w:val="24"/>
          <w14:ligatures w14:val="none"/>
        </w:rPr>
      </w:pPr>
      <w:r w:rsidRPr="000D1219">
        <w:rPr>
          <w:rFonts w:ascii="Times New Roman" w:hAnsi="Times New Roman"/>
          <w:sz w:val="32"/>
          <w:szCs w:val="24"/>
          <w14:ligatures w14:val="none"/>
        </w:rPr>
        <w:t>*</w:t>
      </w:r>
      <w:r w:rsidRPr="000D1219">
        <w:rPr>
          <w:rFonts w:ascii="Times New Roman" w:hAnsi="Times New Roman"/>
          <w:sz w:val="32"/>
          <w:szCs w:val="24"/>
          <w14:ligatures w14:val="none"/>
        </w:rPr>
        <w:tab/>
        <w:t>King - Administration, government, order in the church, </w:t>
      </w:r>
    </w:p>
    <w:p w:rsidR="00BA2ABC" w:rsidRPr="000D1219" w:rsidRDefault="00BA2ABC" w:rsidP="000D1219">
      <w:pPr>
        <w:widowControl w:val="0"/>
        <w:spacing w:after="120"/>
        <w:ind w:left="990" w:hanging="455"/>
        <w:rPr>
          <w:rFonts w:ascii="Times New Roman" w:hAnsi="Times New Roman"/>
          <w:sz w:val="32"/>
          <w:szCs w:val="24"/>
          <w14:ligatures w14:val="none"/>
        </w:rPr>
      </w:pPr>
      <w:r w:rsidRPr="000D1219">
        <w:rPr>
          <w:rFonts w:ascii="Times New Roman" w:hAnsi="Times New Roman"/>
          <w:sz w:val="32"/>
          <w:szCs w:val="24"/>
          <w14:ligatures w14:val="none"/>
        </w:rPr>
        <w:t>C.</w:t>
      </w:r>
      <w:r w:rsidRPr="000D1219">
        <w:rPr>
          <w:rFonts w:ascii="Times New Roman" w:hAnsi="Times New Roman"/>
          <w:sz w:val="32"/>
          <w:szCs w:val="24"/>
          <w14:ligatures w14:val="none"/>
        </w:rPr>
        <w:tab/>
        <w:t>Another threefold gift model is</w:t>
      </w:r>
      <w:r w:rsidRPr="000D1219">
        <w:rPr>
          <w:rFonts w:ascii="Times New Roman" w:hAnsi="Times New Roman"/>
          <w:sz w:val="32"/>
          <w:szCs w:val="24"/>
          <w14:ligatures w14:val="none"/>
        </w:rPr>
        <w:t>:</w:t>
      </w:r>
    </w:p>
    <w:p w:rsidR="00BA2ABC" w:rsidRPr="000D1219" w:rsidRDefault="00BA2ABC" w:rsidP="000D1219">
      <w:pPr>
        <w:widowControl w:val="0"/>
        <w:spacing w:after="120"/>
        <w:ind w:left="1260" w:hanging="275"/>
        <w:rPr>
          <w:rFonts w:ascii="Times New Roman" w:hAnsi="Times New Roman"/>
          <w:sz w:val="32"/>
          <w:szCs w:val="24"/>
          <w14:ligatures w14:val="none"/>
        </w:rPr>
      </w:pPr>
      <w:r w:rsidRPr="000D1219">
        <w:rPr>
          <w:rFonts w:ascii="Times New Roman" w:hAnsi="Times New Roman"/>
          <w:sz w:val="32"/>
          <w:szCs w:val="24"/>
          <w14:ligatures w14:val="none"/>
        </w:rPr>
        <w:t>*</w:t>
      </w:r>
      <w:r w:rsidRPr="000D1219">
        <w:rPr>
          <w:rFonts w:ascii="Times New Roman" w:hAnsi="Times New Roman"/>
          <w:sz w:val="32"/>
          <w:szCs w:val="24"/>
          <w14:ligatures w14:val="none"/>
        </w:rPr>
        <w:tab/>
        <w:t xml:space="preserve">Knowledge - Discerning of spirits, word of wisdom, </w:t>
      </w:r>
      <w:proofErr w:type="gramStart"/>
      <w:r w:rsidRPr="000D1219">
        <w:rPr>
          <w:rFonts w:ascii="Times New Roman" w:hAnsi="Times New Roman"/>
          <w:sz w:val="32"/>
          <w:szCs w:val="24"/>
          <w14:ligatures w14:val="none"/>
        </w:rPr>
        <w:t>word</w:t>
      </w:r>
      <w:proofErr w:type="gramEnd"/>
      <w:r w:rsidRPr="000D1219">
        <w:rPr>
          <w:rFonts w:ascii="Times New Roman" w:hAnsi="Times New Roman"/>
          <w:sz w:val="32"/>
          <w:szCs w:val="24"/>
          <w14:ligatures w14:val="none"/>
        </w:rPr>
        <w:t xml:space="preserve"> of knowledge.</w:t>
      </w:r>
    </w:p>
    <w:p w:rsidR="00BA2ABC" w:rsidRPr="000D1219" w:rsidRDefault="00BA2ABC" w:rsidP="000D1219">
      <w:pPr>
        <w:widowControl w:val="0"/>
        <w:spacing w:after="120"/>
        <w:ind w:left="1260" w:hanging="275"/>
        <w:rPr>
          <w:rFonts w:ascii="Times New Roman" w:hAnsi="Times New Roman"/>
          <w:sz w:val="32"/>
          <w:szCs w:val="24"/>
          <w14:ligatures w14:val="none"/>
        </w:rPr>
      </w:pPr>
      <w:r w:rsidRPr="000D1219">
        <w:rPr>
          <w:rFonts w:ascii="Times New Roman" w:hAnsi="Times New Roman"/>
          <w:sz w:val="32"/>
          <w:szCs w:val="24"/>
          <w14:ligatures w14:val="none"/>
        </w:rPr>
        <w:t>*</w:t>
      </w:r>
      <w:r w:rsidRPr="000D1219">
        <w:rPr>
          <w:rFonts w:ascii="Times New Roman" w:hAnsi="Times New Roman"/>
          <w:sz w:val="32"/>
          <w:szCs w:val="24"/>
          <w14:ligatures w14:val="none"/>
        </w:rPr>
        <w:tab/>
      </w:r>
      <w:r w:rsidRPr="000D1219">
        <w:rPr>
          <w:rFonts w:ascii="Times New Roman" w:hAnsi="Times New Roman"/>
          <w:sz w:val="32"/>
          <w:szCs w:val="24"/>
          <w14:ligatures w14:val="none"/>
        </w:rPr>
        <w:t>Power - Healing, miracles, and f</w:t>
      </w:r>
      <w:r w:rsidRPr="000D1219">
        <w:rPr>
          <w:rFonts w:ascii="Times New Roman" w:hAnsi="Times New Roman"/>
          <w:sz w:val="32"/>
          <w:szCs w:val="24"/>
          <w14:ligatures w14:val="none"/>
        </w:rPr>
        <w:t>aith.</w:t>
      </w:r>
    </w:p>
    <w:p w:rsidR="00BA2ABC" w:rsidRDefault="00BA2ABC" w:rsidP="000D1219">
      <w:pPr>
        <w:widowControl w:val="0"/>
        <w:spacing w:after="120"/>
        <w:ind w:left="1260" w:hanging="275"/>
        <w:rPr>
          <w:rFonts w:ascii="Times New Roman" w:hAnsi="Times New Roman"/>
          <w:sz w:val="32"/>
          <w:szCs w:val="24"/>
          <w14:ligatures w14:val="none"/>
        </w:rPr>
      </w:pPr>
      <w:r w:rsidRPr="000D1219">
        <w:rPr>
          <w:rFonts w:ascii="Times New Roman" w:hAnsi="Times New Roman"/>
          <w:sz w:val="32"/>
          <w:szCs w:val="24"/>
          <w14:ligatures w14:val="none"/>
        </w:rPr>
        <w:t>*</w:t>
      </w:r>
      <w:r w:rsidRPr="000D1219">
        <w:rPr>
          <w:rFonts w:ascii="Times New Roman" w:hAnsi="Times New Roman"/>
          <w:sz w:val="32"/>
          <w:szCs w:val="24"/>
          <w14:ligatures w14:val="none"/>
        </w:rPr>
        <w:tab/>
        <w:t>Speech - Tongues, interpretation, and prophecy.</w:t>
      </w:r>
    </w:p>
    <w:p w:rsidR="00662D67" w:rsidRPr="000D1219" w:rsidRDefault="00662D67" w:rsidP="000D1219">
      <w:pPr>
        <w:widowControl w:val="0"/>
        <w:spacing w:after="120"/>
        <w:ind w:left="1260" w:hanging="275"/>
        <w:rPr>
          <w:rFonts w:ascii="Times New Roman" w:hAnsi="Times New Roman"/>
          <w:sz w:val="32"/>
          <w:szCs w:val="24"/>
          <w14:ligatures w14:val="none"/>
        </w:rPr>
      </w:pPr>
    </w:p>
    <w:p w:rsidR="000D1219" w:rsidRDefault="00BA2ABC" w:rsidP="00BA2ABC">
      <w:pPr>
        <w:widowControl w:val="0"/>
        <w:tabs>
          <w:tab w:val="left" w:pos="-1710"/>
        </w:tabs>
        <w:spacing w:after="120"/>
        <w:ind w:left="540" w:hanging="540"/>
        <w:rPr>
          <w:rFonts w:ascii="Times New Roman" w:hAnsi="Times New Roman"/>
          <w:sz w:val="32"/>
          <w:szCs w:val="24"/>
          <w14:ligatures w14:val="none"/>
        </w:rPr>
      </w:pPr>
      <w:r w:rsidRPr="000D1219">
        <w:rPr>
          <w:rFonts w:ascii="Times New Roman" w:hAnsi="Times New Roman"/>
          <w:sz w:val="32"/>
          <w:szCs w:val="24"/>
          <w14:ligatures w14:val="none"/>
        </w:rPr>
        <w:t>III.</w:t>
      </w:r>
      <w:r w:rsidRPr="000D1219">
        <w:rPr>
          <w:rFonts w:ascii="Times New Roman" w:hAnsi="Times New Roman"/>
          <w:sz w:val="32"/>
          <w:szCs w:val="24"/>
          <w14:ligatures w14:val="none"/>
        </w:rPr>
        <w:tab/>
        <w:t>First we must know the gifts. (I Corinthians 12:1)</w:t>
      </w:r>
      <w:r w:rsidRPr="000D1219">
        <w:rPr>
          <w:rFonts w:ascii="Times New Roman" w:hAnsi="Times New Roman"/>
          <w:sz w:val="32"/>
          <w:szCs w:val="24"/>
          <w14:ligatures w14:val="none"/>
        </w:rPr>
        <w:t xml:space="preserve"> </w:t>
      </w:r>
    </w:p>
    <w:p w:rsidR="000D1219" w:rsidRPr="000D1219" w:rsidRDefault="000D1219" w:rsidP="000D1219">
      <w:pPr>
        <w:widowControl w:val="0"/>
        <w:spacing w:after="120"/>
        <w:ind w:hanging="5"/>
        <w:rPr>
          <w:rFonts w:ascii="Times New Roman" w:hAnsi="Times New Roman"/>
          <w:i/>
          <w:sz w:val="32"/>
          <w:szCs w:val="24"/>
          <w14:ligatures w14:val="none"/>
        </w:rPr>
      </w:pPr>
      <w:r w:rsidRPr="000D1219">
        <w:rPr>
          <w:rFonts w:ascii="Times New Roman" w:hAnsi="Times New Roman"/>
          <w:i/>
          <w:sz w:val="32"/>
          <w:szCs w:val="24"/>
          <w14:ligatures w14:val="none"/>
        </w:rPr>
        <w:t>Now about the gifts of the Spirit, brothers and sisters, I do not want you to be uninformed.</w:t>
      </w:r>
    </w:p>
    <w:p w:rsidR="00BA2ABC" w:rsidRDefault="000D1219" w:rsidP="00BA2ABC">
      <w:pPr>
        <w:widowControl w:val="0"/>
        <w:tabs>
          <w:tab w:val="left" w:pos="-1710"/>
        </w:tabs>
        <w:spacing w:after="120"/>
        <w:ind w:left="540" w:hanging="540"/>
        <w:rPr>
          <w:rFonts w:ascii="Times New Roman" w:hAnsi="Times New Roman"/>
          <w:sz w:val="32"/>
          <w:szCs w:val="24"/>
          <w14:ligatures w14:val="none"/>
        </w:rPr>
      </w:pPr>
      <w:r>
        <w:rPr>
          <w:rFonts w:ascii="Times New Roman" w:hAnsi="Times New Roman"/>
          <w:sz w:val="32"/>
          <w:szCs w:val="24"/>
          <w14:ligatures w14:val="none"/>
        </w:rPr>
        <w:t>(Romans 12:6-8</w:t>
      </w:r>
      <w:proofErr w:type="gramStart"/>
      <w:r>
        <w:rPr>
          <w:rFonts w:ascii="Times New Roman" w:hAnsi="Times New Roman"/>
          <w:sz w:val="32"/>
          <w:szCs w:val="24"/>
          <w14:ligatures w14:val="none"/>
        </w:rPr>
        <w:t>,</w:t>
      </w:r>
      <w:r w:rsidR="00BA2ABC" w:rsidRPr="000D1219">
        <w:rPr>
          <w:rFonts w:ascii="Times New Roman" w:hAnsi="Times New Roman"/>
          <w:sz w:val="32"/>
          <w:szCs w:val="24"/>
          <w14:ligatures w14:val="none"/>
        </w:rPr>
        <w:t>13</w:t>
      </w:r>
      <w:proofErr w:type="gramEnd"/>
      <w:r w:rsidR="00BA2ABC" w:rsidRPr="000D1219">
        <w:rPr>
          <w:rFonts w:ascii="Times New Roman" w:hAnsi="Times New Roman"/>
          <w:sz w:val="32"/>
          <w:szCs w:val="24"/>
          <w14:ligatures w14:val="none"/>
        </w:rPr>
        <w:t>)</w:t>
      </w:r>
    </w:p>
    <w:p w:rsidR="000D1219" w:rsidRPr="000D1219" w:rsidRDefault="000D1219" w:rsidP="000D1219">
      <w:pPr>
        <w:widowControl w:val="0"/>
        <w:spacing w:after="120"/>
        <w:ind w:hanging="5"/>
        <w:rPr>
          <w:rFonts w:ascii="Times New Roman" w:hAnsi="Times New Roman"/>
          <w:i/>
          <w:sz w:val="32"/>
          <w:szCs w:val="24"/>
          <w14:ligatures w14:val="none"/>
        </w:rPr>
      </w:pPr>
      <w:r w:rsidRPr="00662D67">
        <w:rPr>
          <w:rFonts w:ascii="Times New Roman" w:hAnsi="Times New Roman"/>
          <w:i/>
          <w:sz w:val="32"/>
          <w:szCs w:val="24"/>
          <w:vertAlign w:val="superscript"/>
          <w14:ligatures w14:val="none"/>
        </w:rPr>
        <w:t>6</w:t>
      </w:r>
      <w:r w:rsidRPr="000D1219">
        <w:rPr>
          <w:rFonts w:ascii="Times New Roman" w:hAnsi="Times New Roman"/>
          <w:i/>
          <w:sz w:val="32"/>
          <w:szCs w:val="24"/>
          <w14:ligatures w14:val="none"/>
        </w:rPr>
        <w:t xml:space="preserve"> We have different gifts, according to the grace given to each of us. If your gift is prophesying, then prophesy in accordance with your faith; </w:t>
      </w:r>
      <w:r w:rsidRPr="00662D67">
        <w:rPr>
          <w:rFonts w:ascii="Times New Roman" w:hAnsi="Times New Roman"/>
          <w:i/>
          <w:sz w:val="32"/>
          <w:szCs w:val="24"/>
          <w:vertAlign w:val="superscript"/>
          <w14:ligatures w14:val="none"/>
        </w:rPr>
        <w:t>7</w:t>
      </w:r>
      <w:r w:rsidRPr="000D1219">
        <w:rPr>
          <w:rFonts w:ascii="Times New Roman" w:hAnsi="Times New Roman"/>
          <w:i/>
          <w:sz w:val="32"/>
          <w:szCs w:val="24"/>
          <w14:ligatures w14:val="none"/>
        </w:rPr>
        <w:t xml:space="preserve"> if it is serving, then serve; if it is teaching, then teach; </w:t>
      </w:r>
      <w:r w:rsidRPr="00662D67">
        <w:rPr>
          <w:rFonts w:ascii="Times New Roman" w:hAnsi="Times New Roman"/>
          <w:i/>
          <w:sz w:val="32"/>
          <w:szCs w:val="24"/>
          <w:vertAlign w:val="superscript"/>
          <w14:ligatures w14:val="none"/>
        </w:rPr>
        <w:t>8</w:t>
      </w:r>
      <w:r w:rsidRPr="000D1219">
        <w:rPr>
          <w:rFonts w:ascii="Times New Roman" w:hAnsi="Times New Roman"/>
          <w:i/>
          <w:sz w:val="32"/>
          <w:szCs w:val="24"/>
          <w14:ligatures w14:val="none"/>
        </w:rPr>
        <w:t xml:space="preserve"> if it is to encourage, then give encouragement; if it is giving, then give generously; if it is to lead, do it diligently; if it is to show mercy, do it cheerfully. ... </w:t>
      </w:r>
      <w:r w:rsidRPr="00662D67">
        <w:rPr>
          <w:rFonts w:ascii="Times New Roman" w:hAnsi="Times New Roman"/>
          <w:i/>
          <w:sz w:val="32"/>
          <w:szCs w:val="24"/>
          <w:vertAlign w:val="superscript"/>
          <w14:ligatures w14:val="none"/>
        </w:rPr>
        <w:t>13</w:t>
      </w:r>
      <w:r w:rsidRPr="000D1219">
        <w:rPr>
          <w:rFonts w:ascii="Times New Roman" w:hAnsi="Times New Roman"/>
          <w:i/>
          <w:sz w:val="32"/>
          <w:szCs w:val="24"/>
          <w14:ligatures w14:val="none"/>
        </w:rPr>
        <w:t xml:space="preserve"> Share with the Lord's people who are in need. Practice hospitality.</w:t>
      </w:r>
    </w:p>
    <w:p w:rsidR="00BA2ABC" w:rsidRPr="000D1219" w:rsidRDefault="00BA2ABC" w:rsidP="00BA2ABC">
      <w:pPr>
        <w:widowControl w:val="0"/>
        <w:spacing w:after="120"/>
        <w:ind w:left="990" w:hanging="455"/>
        <w:rPr>
          <w:rFonts w:ascii="Times New Roman" w:hAnsi="Times New Roman"/>
          <w:sz w:val="32"/>
          <w:szCs w:val="24"/>
          <w14:ligatures w14:val="none"/>
        </w:rPr>
      </w:pPr>
      <w:r w:rsidRPr="000D1219">
        <w:rPr>
          <w:rFonts w:ascii="Times New Roman" w:hAnsi="Times New Roman"/>
          <w:sz w:val="32"/>
          <w:szCs w:val="24"/>
          <w14:ligatures w14:val="none"/>
        </w:rPr>
        <w:t>A.</w:t>
      </w:r>
      <w:r w:rsidRPr="000D1219">
        <w:rPr>
          <w:rFonts w:ascii="Times New Roman" w:hAnsi="Times New Roman"/>
          <w:sz w:val="32"/>
          <w:szCs w:val="24"/>
          <w14:ligatures w14:val="none"/>
        </w:rPr>
        <w:tab/>
        <w:t>Prophecy (fo</w:t>
      </w:r>
      <w:r w:rsidRPr="000D1219">
        <w:rPr>
          <w:rFonts w:ascii="Times New Roman" w:hAnsi="Times New Roman"/>
          <w:sz w:val="32"/>
          <w:szCs w:val="24"/>
          <w14:ligatures w14:val="none"/>
        </w:rPr>
        <w:t>rth-</w:t>
      </w:r>
      <w:r w:rsidRPr="000D1219">
        <w:rPr>
          <w:rFonts w:ascii="Times New Roman" w:hAnsi="Times New Roman"/>
          <w:sz w:val="32"/>
          <w:szCs w:val="24"/>
          <w14:ligatures w14:val="none"/>
        </w:rPr>
        <w:t>telling) Spirit-p</w:t>
      </w:r>
      <w:r w:rsidRPr="000D1219">
        <w:rPr>
          <w:rFonts w:ascii="Times New Roman" w:hAnsi="Times New Roman"/>
          <w:sz w:val="32"/>
          <w:szCs w:val="24"/>
          <w14:ligatures w14:val="none"/>
        </w:rPr>
        <w:t>rompted speech for edification.</w:t>
      </w:r>
    </w:p>
    <w:p w:rsidR="00BA2ABC" w:rsidRPr="000D1219" w:rsidRDefault="00BA2ABC" w:rsidP="00BA2ABC">
      <w:pPr>
        <w:widowControl w:val="0"/>
        <w:spacing w:after="120"/>
        <w:ind w:left="990" w:hanging="455"/>
        <w:rPr>
          <w:rFonts w:ascii="Times New Roman" w:hAnsi="Times New Roman"/>
          <w:sz w:val="32"/>
          <w:szCs w:val="24"/>
          <w14:ligatures w14:val="none"/>
        </w:rPr>
      </w:pPr>
      <w:r w:rsidRPr="000D1219">
        <w:rPr>
          <w:rFonts w:ascii="Times New Roman" w:hAnsi="Times New Roman"/>
          <w:sz w:val="32"/>
          <w:szCs w:val="24"/>
          <w14:ligatures w14:val="none"/>
        </w:rPr>
        <w:t>B.</w:t>
      </w:r>
      <w:r w:rsidRPr="000D1219">
        <w:rPr>
          <w:rFonts w:ascii="Times New Roman" w:hAnsi="Times New Roman"/>
          <w:sz w:val="32"/>
          <w:szCs w:val="24"/>
          <w14:ligatures w14:val="none"/>
        </w:rPr>
        <w:tab/>
        <w:t>Service/Helps - Ability to do what it takes to make ministry happen.</w:t>
      </w:r>
    </w:p>
    <w:p w:rsidR="00BA2ABC" w:rsidRPr="000D1219" w:rsidRDefault="00BA2ABC" w:rsidP="00BA2ABC">
      <w:pPr>
        <w:widowControl w:val="0"/>
        <w:spacing w:after="120"/>
        <w:ind w:left="990" w:hanging="455"/>
        <w:rPr>
          <w:rFonts w:ascii="Times New Roman" w:hAnsi="Times New Roman"/>
          <w:sz w:val="32"/>
          <w:szCs w:val="24"/>
          <w14:ligatures w14:val="none"/>
        </w:rPr>
      </w:pPr>
      <w:r w:rsidRPr="000D1219">
        <w:rPr>
          <w:rFonts w:ascii="Times New Roman" w:hAnsi="Times New Roman"/>
          <w:sz w:val="32"/>
          <w:szCs w:val="24"/>
          <w14:ligatures w14:val="none"/>
        </w:rPr>
        <w:t>C.</w:t>
      </w:r>
      <w:r w:rsidRPr="000D1219">
        <w:rPr>
          <w:rFonts w:ascii="Times New Roman" w:hAnsi="Times New Roman"/>
          <w:sz w:val="32"/>
          <w:szCs w:val="24"/>
          <w14:ligatures w14:val="none"/>
        </w:rPr>
        <w:tab/>
        <w:t>Teaching - To cause others to learn God’s truth and apply it.</w:t>
      </w:r>
    </w:p>
    <w:p w:rsidR="00BA2ABC" w:rsidRPr="000D1219" w:rsidRDefault="00BA2ABC" w:rsidP="00BA2ABC">
      <w:pPr>
        <w:widowControl w:val="0"/>
        <w:spacing w:after="120"/>
        <w:ind w:left="990" w:hanging="455"/>
        <w:rPr>
          <w:rFonts w:ascii="Times New Roman" w:hAnsi="Times New Roman"/>
          <w:sz w:val="32"/>
          <w:szCs w:val="24"/>
          <w14:ligatures w14:val="none"/>
        </w:rPr>
      </w:pPr>
      <w:r w:rsidRPr="000D1219">
        <w:rPr>
          <w:rFonts w:ascii="Times New Roman" w:hAnsi="Times New Roman"/>
          <w:sz w:val="32"/>
          <w:szCs w:val="24"/>
          <w14:ligatures w14:val="none"/>
        </w:rPr>
        <w:t>D.</w:t>
      </w:r>
      <w:r w:rsidRPr="000D1219">
        <w:rPr>
          <w:rFonts w:ascii="Times New Roman" w:hAnsi="Times New Roman"/>
          <w:sz w:val="32"/>
          <w:szCs w:val="24"/>
          <w14:ligatures w14:val="none"/>
        </w:rPr>
        <w:tab/>
        <w:t>Exhortation - Spirit-i</w:t>
      </w:r>
      <w:r w:rsidRPr="000D1219">
        <w:rPr>
          <w:rFonts w:ascii="Times New Roman" w:hAnsi="Times New Roman"/>
          <w:sz w:val="32"/>
          <w:szCs w:val="24"/>
          <w14:ligatures w14:val="none"/>
        </w:rPr>
        <w:t>nspired counsel that is effective.</w:t>
      </w:r>
    </w:p>
    <w:p w:rsidR="00BA2ABC" w:rsidRPr="000D1219" w:rsidRDefault="00BA2ABC" w:rsidP="00BA2ABC">
      <w:pPr>
        <w:widowControl w:val="0"/>
        <w:spacing w:after="120"/>
        <w:ind w:left="990" w:hanging="455"/>
        <w:rPr>
          <w:rFonts w:ascii="Times New Roman" w:hAnsi="Times New Roman"/>
          <w:sz w:val="32"/>
          <w:szCs w:val="24"/>
          <w14:ligatures w14:val="none"/>
        </w:rPr>
      </w:pPr>
      <w:r w:rsidRPr="000D1219">
        <w:rPr>
          <w:rFonts w:ascii="Times New Roman" w:hAnsi="Times New Roman"/>
          <w:sz w:val="32"/>
          <w:szCs w:val="24"/>
          <w14:ligatures w14:val="none"/>
        </w:rPr>
        <w:t>E.</w:t>
      </w:r>
      <w:r w:rsidRPr="000D1219">
        <w:rPr>
          <w:rFonts w:ascii="Times New Roman" w:hAnsi="Times New Roman"/>
          <w:sz w:val="32"/>
          <w:szCs w:val="24"/>
          <w14:ligatures w14:val="none"/>
        </w:rPr>
        <w:tab/>
        <w:t>Giving - Contributing resources above what is normally required.</w:t>
      </w:r>
    </w:p>
    <w:p w:rsidR="00BA2ABC" w:rsidRPr="000D1219" w:rsidRDefault="00BA2ABC" w:rsidP="00BA2ABC">
      <w:pPr>
        <w:widowControl w:val="0"/>
        <w:spacing w:after="120"/>
        <w:ind w:left="990" w:hanging="455"/>
        <w:rPr>
          <w:rFonts w:ascii="Times New Roman" w:hAnsi="Times New Roman"/>
          <w:sz w:val="32"/>
          <w:szCs w:val="24"/>
          <w14:ligatures w14:val="none"/>
        </w:rPr>
      </w:pPr>
      <w:r w:rsidRPr="000D1219">
        <w:rPr>
          <w:rFonts w:ascii="Times New Roman" w:hAnsi="Times New Roman"/>
          <w:sz w:val="32"/>
          <w:szCs w:val="24"/>
          <w14:ligatures w14:val="none"/>
        </w:rPr>
        <w:t>F.</w:t>
      </w:r>
      <w:r w:rsidRPr="000D1219">
        <w:rPr>
          <w:rFonts w:ascii="Times New Roman" w:hAnsi="Times New Roman"/>
          <w:sz w:val="32"/>
          <w:szCs w:val="24"/>
          <w14:ligatures w14:val="none"/>
        </w:rPr>
        <w:tab/>
        <w:t>Leadership - Sets direction and gets others to follow together.</w:t>
      </w:r>
    </w:p>
    <w:p w:rsidR="00BA2ABC" w:rsidRPr="000D1219" w:rsidRDefault="00BA2ABC" w:rsidP="00BA2ABC">
      <w:pPr>
        <w:widowControl w:val="0"/>
        <w:spacing w:after="120"/>
        <w:ind w:left="990" w:hanging="455"/>
        <w:rPr>
          <w:rFonts w:ascii="Times New Roman" w:hAnsi="Times New Roman"/>
          <w:sz w:val="32"/>
          <w:szCs w:val="24"/>
          <w14:ligatures w14:val="none"/>
        </w:rPr>
      </w:pPr>
      <w:r w:rsidRPr="000D1219">
        <w:rPr>
          <w:rFonts w:ascii="Times New Roman" w:hAnsi="Times New Roman"/>
          <w:sz w:val="32"/>
          <w:szCs w:val="24"/>
          <w14:ligatures w14:val="none"/>
        </w:rPr>
        <w:t>G.</w:t>
      </w:r>
      <w:r w:rsidRPr="000D1219">
        <w:rPr>
          <w:rFonts w:ascii="Times New Roman" w:hAnsi="Times New Roman"/>
          <w:sz w:val="32"/>
          <w:szCs w:val="24"/>
          <w14:ligatures w14:val="none"/>
        </w:rPr>
        <w:tab/>
        <w:t>Mercy - Compassionately coming to the aid of those who need it.</w:t>
      </w:r>
    </w:p>
    <w:p w:rsidR="00662D67" w:rsidRDefault="00BA2ABC" w:rsidP="00BA2ABC">
      <w:pPr>
        <w:widowControl w:val="0"/>
        <w:spacing w:after="120"/>
        <w:ind w:left="990" w:hanging="455"/>
        <w:rPr>
          <w:rFonts w:ascii="Times New Roman" w:hAnsi="Times New Roman"/>
          <w:sz w:val="32"/>
          <w:szCs w:val="24"/>
          <w14:ligatures w14:val="none"/>
        </w:rPr>
      </w:pPr>
      <w:r w:rsidRPr="000D1219">
        <w:rPr>
          <w:rFonts w:ascii="Times New Roman" w:hAnsi="Times New Roman"/>
          <w:sz w:val="32"/>
          <w:szCs w:val="24"/>
          <w14:ligatures w14:val="none"/>
        </w:rPr>
        <w:t>H.</w:t>
      </w:r>
      <w:r w:rsidRPr="000D1219">
        <w:rPr>
          <w:rFonts w:ascii="Times New Roman" w:hAnsi="Times New Roman"/>
          <w:sz w:val="32"/>
          <w:szCs w:val="24"/>
          <w14:ligatures w14:val="none"/>
        </w:rPr>
        <w:tab/>
        <w:t>Hospitality - Ability to provide welcoming care to make peopl</w:t>
      </w:r>
      <w:r w:rsidRPr="000D1219">
        <w:rPr>
          <w:rFonts w:ascii="Times New Roman" w:hAnsi="Times New Roman"/>
          <w:sz w:val="32"/>
          <w:szCs w:val="24"/>
          <w14:ligatures w14:val="none"/>
        </w:rPr>
        <w:t>e feel at home.</w:t>
      </w:r>
    </w:p>
    <w:p w:rsidR="000D1219" w:rsidRDefault="000D1219" w:rsidP="00BA2ABC">
      <w:pPr>
        <w:widowControl w:val="0"/>
        <w:spacing w:after="120"/>
        <w:ind w:left="990" w:hanging="455"/>
        <w:rPr>
          <w:rFonts w:ascii="Times New Roman" w:hAnsi="Times New Roman"/>
          <w:sz w:val="32"/>
          <w:szCs w:val="24"/>
          <w14:ligatures w14:val="none"/>
        </w:rPr>
      </w:pPr>
      <w:bookmarkStart w:id="0" w:name="_GoBack"/>
      <w:bookmarkEnd w:id="0"/>
      <w:r>
        <w:rPr>
          <w:rFonts w:ascii="Times New Roman" w:hAnsi="Times New Roman"/>
          <w:sz w:val="32"/>
          <w:szCs w:val="24"/>
          <w14:ligatures w14:val="none"/>
        </w:rPr>
        <w:lastRenderedPageBreak/>
        <w:t>(I Peter 4:9)</w:t>
      </w:r>
    </w:p>
    <w:p w:rsidR="000D1219" w:rsidRPr="000D1219" w:rsidRDefault="000D1219" w:rsidP="000D1219">
      <w:pPr>
        <w:widowControl w:val="0"/>
        <w:spacing w:after="120"/>
        <w:ind w:left="540" w:hanging="5"/>
        <w:rPr>
          <w:rFonts w:ascii="Times New Roman" w:hAnsi="Times New Roman"/>
          <w:i/>
          <w:sz w:val="32"/>
          <w:szCs w:val="24"/>
          <w14:ligatures w14:val="none"/>
        </w:rPr>
      </w:pPr>
      <w:r w:rsidRPr="000D1219">
        <w:rPr>
          <w:rFonts w:ascii="Times New Roman" w:hAnsi="Times New Roman"/>
          <w:i/>
          <w:sz w:val="32"/>
          <w:szCs w:val="24"/>
          <w14:ligatures w14:val="none"/>
        </w:rPr>
        <w:t>Offer hospitality to one another without grumbling.</w:t>
      </w:r>
    </w:p>
    <w:p w:rsidR="00BA2ABC" w:rsidRDefault="000D1219" w:rsidP="00BA2ABC">
      <w:pPr>
        <w:widowControl w:val="0"/>
        <w:spacing w:after="120"/>
        <w:ind w:left="990" w:hanging="455"/>
        <w:rPr>
          <w:rFonts w:ascii="Times New Roman" w:hAnsi="Times New Roman"/>
          <w:sz w:val="32"/>
          <w:szCs w:val="24"/>
          <w14:ligatures w14:val="none"/>
        </w:rPr>
      </w:pPr>
      <w:r>
        <w:rPr>
          <w:rFonts w:ascii="Times New Roman" w:hAnsi="Times New Roman"/>
          <w:sz w:val="32"/>
          <w:szCs w:val="24"/>
          <w14:ligatures w14:val="none"/>
        </w:rPr>
        <w:t>(</w:t>
      </w:r>
      <w:r w:rsidR="00BA2ABC" w:rsidRPr="000D1219">
        <w:rPr>
          <w:rFonts w:ascii="Times New Roman" w:hAnsi="Times New Roman"/>
          <w:sz w:val="32"/>
          <w:szCs w:val="24"/>
          <w14:ligatures w14:val="none"/>
        </w:rPr>
        <w:t>Romans 12:13)</w:t>
      </w:r>
    </w:p>
    <w:p w:rsidR="000D1219" w:rsidRPr="000D1219" w:rsidRDefault="000D1219" w:rsidP="000D1219">
      <w:pPr>
        <w:widowControl w:val="0"/>
        <w:spacing w:after="120"/>
        <w:ind w:left="540" w:hanging="5"/>
        <w:rPr>
          <w:rFonts w:ascii="Times New Roman" w:hAnsi="Times New Roman"/>
          <w:i/>
          <w:sz w:val="32"/>
          <w:szCs w:val="24"/>
          <w14:ligatures w14:val="none"/>
        </w:rPr>
      </w:pPr>
      <w:r w:rsidRPr="000D1219">
        <w:rPr>
          <w:rFonts w:ascii="Times New Roman" w:hAnsi="Times New Roman"/>
          <w:i/>
          <w:sz w:val="32"/>
          <w:szCs w:val="24"/>
          <w14:ligatures w14:val="none"/>
        </w:rPr>
        <w:t>Share with the Lord's people who are in need. Practice hospitality.</w:t>
      </w:r>
    </w:p>
    <w:p w:rsidR="00BA2ABC" w:rsidRDefault="00BA2ABC" w:rsidP="00BA2ABC">
      <w:pPr>
        <w:widowControl w:val="0"/>
        <w:spacing w:after="120"/>
        <w:ind w:left="990" w:hanging="455"/>
        <w:rPr>
          <w:rFonts w:ascii="Times New Roman" w:hAnsi="Times New Roman"/>
          <w:sz w:val="32"/>
          <w:szCs w:val="24"/>
          <w14:ligatures w14:val="none"/>
        </w:rPr>
      </w:pPr>
      <w:r w:rsidRPr="000D1219">
        <w:rPr>
          <w:rFonts w:ascii="Times New Roman" w:hAnsi="Times New Roman"/>
          <w:sz w:val="32"/>
          <w:szCs w:val="24"/>
          <w14:ligatures w14:val="none"/>
        </w:rPr>
        <w:t>I.</w:t>
      </w:r>
      <w:r w:rsidRPr="000D1219">
        <w:rPr>
          <w:rFonts w:ascii="Times New Roman" w:hAnsi="Times New Roman"/>
          <w:sz w:val="32"/>
          <w:szCs w:val="24"/>
          <w14:ligatures w14:val="none"/>
        </w:rPr>
        <w:tab/>
        <w:t>Administration - Understanding goals of a task and executing plans to accomplish them</w:t>
      </w:r>
      <w:r w:rsidRPr="000D1219">
        <w:rPr>
          <w:rFonts w:ascii="Times New Roman" w:hAnsi="Times New Roman"/>
          <w:sz w:val="32"/>
          <w:szCs w:val="24"/>
          <w14:ligatures w14:val="none"/>
        </w:rPr>
        <w:t>.</w:t>
      </w:r>
      <w:r w:rsidRPr="000D1219">
        <w:rPr>
          <w:rFonts w:ascii="Times New Roman" w:hAnsi="Times New Roman"/>
          <w:sz w:val="32"/>
          <w:szCs w:val="24"/>
          <w14:ligatures w14:val="none"/>
        </w:rPr>
        <w:br/>
      </w:r>
      <w:r w:rsidRPr="000D1219">
        <w:rPr>
          <w:rFonts w:ascii="Times New Roman" w:hAnsi="Times New Roman"/>
          <w:sz w:val="32"/>
          <w:szCs w:val="24"/>
          <w14:ligatures w14:val="none"/>
        </w:rPr>
        <w:t>(I Corinthians 12:28)</w:t>
      </w:r>
    </w:p>
    <w:p w:rsidR="000D1219" w:rsidRDefault="000D1219" w:rsidP="000D1219">
      <w:pPr>
        <w:widowControl w:val="0"/>
        <w:spacing w:after="120"/>
        <w:ind w:left="540" w:hanging="5"/>
        <w:rPr>
          <w:rFonts w:ascii="Times New Roman" w:hAnsi="Times New Roman"/>
          <w:i/>
          <w:sz w:val="32"/>
          <w:szCs w:val="24"/>
          <w14:ligatures w14:val="none"/>
        </w:rPr>
      </w:pPr>
      <w:r w:rsidRPr="000D1219">
        <w:rPr>
          <w:rFonts w:ascii="Times New Roman" w:hAnsi="Times New Roman"/>
          <w:i/>
          <w:sz w:val="32"/>
          <w:szCs w:val="24"/>
          <w14:ligatures w14:val="none"/>
        </w:rPr>
        <w:t>And God has placed in the church first of all apostles, second prophets, third teachers, then miracles, then gifts of healing, of helping, of guidance, and of different kinds of tongues.</w:t>
      </w:r>
    </w:p>
    <w:p w:rsidR="000D1219" w:rsidRPr="000D1219" w:rsidRDefault="000D1219" w:rsidP="000D1219">
      <w:pPr>
        <w:widowControl w:val="0"/>
        <w:spacing w:after="120"/>
        <w:ind w:left="540" w:hanging="5"/>
        <w:rPr>
          <w:rFonts w:ascii="Times New Roman" w:hAnsi="Times New Roman"/>
          <w:i/>
          <w:sz w:val="32"/>
          <w:szCs w:val="24"/>
          <w14:ligatures w14:val="none"/>
        </w:rPr>
      </w:pPr>
    </w:p>
    <w:p w:rsidR="00BA2ABC" w:rsidRPr="000D1219" w:rsidRDefault="00BA2ABC" w:rsidP="000D1219">
      <w:pPr>
        <w:widowControl w:val="0"/>
        <w:spacing w:after="120"/>
        <w:ind w:left="270" w:hanging="275"/>
        <w:rPr>
          <w:rFonts w:ascii="Times New Roman" w:hAnsi="Times New Roman"/>
          <w:sz w:val="32"/>
          <w:szCs w:val="24"/>
          <w14:ligatures w14:val="none"/>
        </w:rPr>
      </w:pPr>
      <w:r w:rsidRPr="000D1219">
        <w:rPr>
          <w:rFonts w:ascii="Times New Roman" w:hAnsi="Times New Roman"/>
          <w:sz w:val="32"/>
          <w:szCs w:val="24"/>
          <w14:ligatures w14:val="none"/>
        </w:rPr>
        <w:t>*</w:t>
      </w:r>
      <w:r w:rsidRPr="000D1219">
        <w:rPr>
          <w:rFonts w:ascii="Times New Roman" w:hAnsi="Times New Roman"/>
          <w:sz w:val="32"/>
          <w:szCs w:val="24"/>
          <w14:ligatures w14:val="none"/>
        </w:rPr>
        <w:tab/>
        <w:t>Your Walk motivates you for ministry.</w:t>
      </w:r>
    </w:p>
    <w:p w:rsidR="00BA2ABC" w:rsidRPr="000D1219" w:rsidRDefault="00BA2ABC" w:rsidP="000D1219">
      <w:pPr>
        <w:widowControl w:val="0"/>
        <w:spacing w:after="120"/>
        <w:ind w:left="270" w:hanging="275"/>
        <w:rPr>
          <w:rFonts w:ascii="Times New Roman" w:hAnsi="Times New Roman"/>
          <w:sz w:val="32"/>
          <w:szCs w:val="24"/>
          <w14:ligatures w14:val="none"/>
        </w:rPr>
      </w:pPr>
      <w:r w:rsidRPr="000D1219">
        <w:rPr>
          <w:rFonts w:ascii="Times New Roman" w:hAnsi="Times New Roman"/>
          <w:sz w:val="32"/>
          <w:szCs w:val="24"/>
          <w14:ligatures w14:val="none"/>
        </w:rPr>
        <w:t>*</w:t>
      </w:r>
      <w:r w:rsidRPr="000D1219">
        <w:rPr>
          <w:rFonts w:ascii="Times New Roman" w:hAnsi="Times New Roman"/>
          <w:sz w:val="32"/>
          <w:szCs w:val="24"/>
          <w14:ligatures w14:val="none"/>
        </w:rPr>
        <w:tab/>
        <w:t>Your Spiritual Gifts enable you for ministry.</w:t>
      </w:r>
    </w:p>
    <w:p w:rsidR="00BA2ABC" w:rsidRPr="000D1219" w:rsidRDefault="00BA2ABC" w:rsidP="000D1219">
      <w:pPr>
        <w:widowControl w:val="0"/>
        <w:spacing w:after="120"/>
        <w:ind w:left="270" w:hanging="275"/>
        <w:rPr>
          <w:rFonts w:ascii="Times New Roman" w:hAnsi="Times New Roman"/>
          <w:sz w:val="32"/>
          <w:szCs w:val="24"/>
          <w14:ligatures w14:val="none"/>
        </w:rPr>
      </w:pPr>
      <w:r w:rsidRPr="000D1219">
        <w:rPr>
          <w:rFonts w:ascii="Times New Roman" w:hAnsi="Times New Roman"/>
          <w:sz w:val="32"/>
          <w:szCs w:val="24"/>
          <w14:ligatures w14:val="none"/>
        </w:rPr>
        <w:t>*</w:t>
      </w:r>
      <w:r w:rsidRPr="000D1219">
        <w:rPr>
          <w:rFonts w:ascii="Times New Roman" w:hAnsi="Times New Roman"/>
          <w:sz w:val="32"/>
          <w:szCs w:val="24"/>
          <w14:ligatures w14:val="none"/>
        </w:rPr>
        <w:tab/>
        <w:t>Your Passions give focus to ministry.</w:t>
      </w:r>
    </w:p>
    <w:p w:rsidR="00BA2ABC" w:rsidRPr="000D1219" w:rsidRDefault="00BA2ABC" w:rsidP="000D1219">
      <w:pPr>
        <w:widowControl w:val="0"/>
        <w:spacing w:after="120"/>
        <w:ind w:left="270" w:hanging="275"/>
        <w:rPr>
          <w:rFonts w:ascii="Times New Roman" w:hAnsi="Times New Roman"/>
          <w:sz w:val="32"/>
          <w:szCs w:val="24"/>
          <w14:ligatures w14:val="none"/>
        </w:rPr>
      </w:pPr>
      <w:r w:rsidRPr="000D1219">
        <w:rPr>
          <w:rFonts w:ascii="Times New Roman" w:hAnsi="Times New Roman"/>
          <w:sz w:val="32"/>
          <w:szCs w:val="24"/>
          <w14:ligatures w14:val="none"/>
        </w:rPr>
        <w:t>*</w:t>
      </w:r>
      <w:r w:rsidRPr="000D1219">
        <w:rPr>
          <w:rFonts w:ascii="Times New Roman" w:hAnsi="Times New Roman"/>
          <w:sz w:val="32"/>
          <w:szCs w:val="24"/>
          <w14:ligatures w14:val="none"/>
        </w:rPr>
        <w:tab/>
        <w:t>Your Personality expresses itself in ministry.</w:t>
      </w:r>
    </w:p>
    <w:p w:rsidR="005B40F3" w:rsidRPr="000D1219" w:rsidRDefault="00BA2ABC" w:rsidP="000D1219">
      <w:pPr>
        <w:widowControl w:val="0"/>
        <w:spacing w:after="120"/>
        <w:ind w:left="270" w:hanging="275"/>
        <w:rPr>
          <w:rFonts w:ascii="Times New Roman" w:hAnsi="Times New Roman"/>
          <w:sz w:val="32"/>
          <w:szCs w:val="24"/>
          <w14:ligatures w14:val="none"/>
        </w:rPr>
      </w:pPr>
      <w:r w:rsidRPr="000D1219">
        <w:rPr>
          <w:rFonts w:ascii="Times New Roman" w:hAnsi="Times New Roman"/>
          <w:sz w:val="32"/>
          <w:szCs w:val="24"/>
          <w14:ligatures w14:val="none"/>
        </w:rPr>
        <w:t>*</w:t>
      </w:r>
      <w:r w:rsidRPr="000D1219">
        <w:rPr>
          <w:rFonts w:ascii="Times New Roman" w:hAnsi="Times New Roman"/>
          <w:sz w:val="32"/>
          <w:szCs w:val="24"/>
          <w14:ligatures w14:val="none"/>
        </w:rPr>
        <w:tab/>
        <w:t>Your Experiences help you develop for ministry.</w:t>
      </w:r>
    </w:p>
    <w:sectPr w:rsidR="005B40F3" w:rsidRPr="000D1219" w:rsidSect="00BA2A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ABC"/>
    <w:rsid w:val="000D1219"/>
    <w:rsid w:val="000F329F"/>
    <w:rsid w:val="005B40F3"/>
    <w:rsid w:val="00662D67"/>
    <w:rsid w:val="006C4C73"/>
    <w:rsid w:val="00BA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ABC"/>
    <w:pPr>
      <w:spacing w:after="100"/>
    </w:pPr>
    <w:rPr>
      <w:rFonts w:ascii="Garamond" w:eastAsia="Times New Roman" w:hAnsi="Garamond" w:cs="Times New Roman"/>
      <w:color w:val="00000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ABC"/>
    <w:pPr>
      <w:spacing w:after="100"/>
    </w:pPr>
    <w:rPr>
      <w:rFonts w:ascii="Garamond" w:eastAsia="Times New Roman" w:hAnsi="Garamond" w:cs="Times New Roman"/>
      <w:color w:val="00000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8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Haggard</dc:creator>
  <cp:lastModifiedBy>Haggard</cp:lastModifiedBy>
  <cp:revision>4</cp:revision>
  <cp:lastPrinted>2015-10-10T22:36:00Z</cp:lastPrinted>
  <dcterms:created xsi:type="dcterms:W3CDTF">2015-10-10T22:19:00Z</dcterms:created>
  <dcterms:modified xsi:type="dcterms:W3CDTF">2015-10-10T22:36:00Z</dcterms:modified>
</cp:coreProperties>
</file>